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FC84" w14:textId="06DEFD97" w:rsidR="007C19E4" w:rsidRPr="00BE0E1E" w:rsidRDefault="007B683C" w:rsidP="007B683C">
      <w:pPr>
        <w:jc w:val="center"/>
      </w:pPr>
      <w:r>
        <w:rPr>
          <w:rFonts w:ascii="Century Gothic" w:eastAsia="Times New Roman" w:hAnsi="Century Gothic" w:cs="Calibri"/>
          <w:b/>
          <w:bCs/>
          <w:shd w:val="clear" w:color="auto" w:fill="FFFFFF"/>
          <w:lang w:eastAsia="en-GB"/>
        </w:rPr>
        <w:t>SAFETY PROTOCOLS FOR NETWALKING EVENT</w:t>
      </w:r>
    </w:p>
    <w:p w14:paraId="16EFFC85" w14:textId="5F6460E1" w:rsidR="007C19E4" w:rsidRPr="00BE0E1E" w:rsidRDefault="001A0F47" w:rsidP="00BE0E1E">
      <w:pPr>
        <w:numPr>
          <w:ilvl w:val="0"/>
          <w:numId w:val="1"/>
        </w:numPr>
        <w:shd w:val="clear" w:color="auto" w:fill="FFFFFF"/>
        <w:spacing w:before="100" w:after="100" w:line="240" w:lineRule="auto"/>
        <w:jc w:val="both"/>
      </w:pPr>
      <w:r>
        <w:rPr>
          <w:rFonts w:ascii="Century Gothic" w:eastAsia="Times New Roman" w:hAnsi="Century Gothic" w:cs="Calibri"/>
          <w:lang w:eastAsia="en-GB"/>
        </w:rPr>
        <w:t>P</w:t>
      </w:r>
      <w:r w:rsidR="007B683C" w:rsidRPr="00BE0E1E">
        <w:rPr>
          <w:rFonts w:ascii="Century Gothic" w:eastAsia="Times New Roman" w:hAnsi="Century Gothic" w:cs="Calibri"/>
          <w:lang w:eastAsia="en-GB"/>
        </w:rPr>
        <w:t>hysical distancing will be maintained throughout.</w:t>
      </w:r>
    </w:p>
    <w:p w14:paraId="16EFFC86" w14:textId="761C5B50" w:rsidR="007C19E4" w:rsidRPr="00BE0E1E" w:rsidRDefault="007B683C" w:rsidP="00BE0E1E">
      <w:pPr>
        <w:numPr>
          <w:ilvl w:val="0"/>
          <w:numId w:val="1"/>
        </w:numPr>
        <w:shd w:val="clear" w:color="auto" w:fill="FFFFFF"/>
        <w:spacing w:before="100" w:after="100" w:line="240" w:lineRule="auto"/>
        <w:jc w:val="both"/>
      </w:pPr>
      <w:r w:rsidRPr="00BE0E1E">
        <w:rPr>
          <w:rFonts w:ascii="Century Gothic" w:eastAsia="Times New Roman" w:hAnsi="Century Gothic" w:cs="Calibri"/>
          <w:lang w:eastAsia="en-GB"/>
        </w:rPr>
        <w:t>Attendance will be limited to 2</w:t>
      </w:r>
      <w:r w:rsidR="008909D7" w:rsidRPr="00BE0E1E">
        <w:rPr>
          <w:rFonts w:ascii="Century Gothic" w:eastAsia="Times New Roman" w:hAnsi="Century Gothic" w:cs="Calibri"/>
          <w:lang w:eastAsia="en-GB"/>
        </w:rPr>
        <w:t>4</w:t>
      </w:r>
      <w:r w:rsidRPr="00BE0E1E">
        <w:rPr>
          <w:rFonts w:ascii="Century Gothic" w:eastAsia="Times New Roman" w:hAnsi="Century Gothic" w:cs="Calibri"/>
          <w:lang w:eastAsia="en-GB"/>
        </w:rPr>
        <w:t xml:space="preserve"> people</w:t>
      </w:r>
      <w:r w:rsidR="004C5503" w:rsidRPr="00BE0E1E">
        <w:rPr>
          <w:rFonts w:ascii="Century Gothic" w:eastAsia="Times New Roman" w:hAnsi="Century Gothic" w:cs="Calibri"/>
          <w:lang w:eastAsia="en-GB"/>
        </w:rPr>
        <w:t xml:space="preserve">. When doing the walk, </w:t>
      </w:r>
      <w:r w:rsidR="00240CDC" w:rsidRPr="00BE0E1E">
        <w:rPr>
          <w:rFonts w:ascii="Century Gothic" w:eastAsia="Times New Roman" w:hAnsi="Century Gothic" w:cs="Calibri"/>
          <w:lang w:eastAsia="en-GB"/>
        </w:rPr>
        <w:t xml:space="preserve">attendees will be </w:t>
      </w:r>
      <w:r w:rsidRPr="00BE0E1E">
        <w:rPr>
          <w:rFonts w:ascii="Century Gothic" w:eastAsia="Times New Roman" w:hAnsi="Century Gothic" w:cs="Calibri"/>
          <w:lang w:eastAsia="en-GB"/>
        </w:rPr>
        <w:t xml:space="preserve">allocated into </w:t>
      </w:r>
      <w:r w:rsidR="008909D7" w:rsidRPr="00BE0E1E">
        <w:rPr>
          <w:rFonts w:ascii="Century Gothic" w:eastAsia="Times New Roman" w:hAnsi="Century Gothic" w:cs="Calibri"/>
          <w:lang w:eastAsia="en-GB"/>
        </w:rPr>
        <w:t xml:space="preserve">3 </w:t>
      </w:r>
      <w:r w:rsidRPr="00BE0E1E">
        <w:rPr>
          <w:rFonts w:ascii="Century Gothic" w:eastAsia="Times New Roman" w:hAnsi="Century Gothic" w:cs="Calibri"/>
          <w:lang w:eastAsia="en-GB"/>
        </w:rPr>
        <w:t xml:space="preserve">‘bubbles’ of </w:t>
      </w:r>
      <w:r w:rsidR="002F71F7" w:rsidRPr="00BE0E1E">
        <w:rPr>
          <w:rFonts w:ascii="Century Gothic" w:eastAsia="Times New Roman" w:hAnsi="Century Gothic" w:cs="Calibri"/>
          <w:lang w:eastAsia="en-GB"/>
        </w:rPr>
        <w:t>8</w:t>
      </w:r>
      <w:r w:rsidRPr="00BE0E1E">
        <w:rPr>
          <w:rFonts w:ascii="Century Gothic" w:eastAsia="Times New Roman" w:hAnsi="Century Gothic" w:cs="Calibri"/>
          <w:lang w:eastAsia="en-GB"/>
        </w:rPr>
        <w:t xml:space="preserve"> people</w:t>
      </w:r>
      <w:r w:rsidR="002F71F7" w:rsidRPr="00BE0E1E">
        <w:rPr>
          <w:rFonts w:ascii="Century Gothic" w:eastAsia="Times New Roman" w:hAnsi="Century Gothic" w:cs="Calibri"/>
          <w:lang w:eastAsia="en-GB"/>
        </w:rPr>
        <w:t xml:space="preserve"> </w:t>
      </w:r>
      <w:r w:rsidR="00C87DA0" w:rsidRPr="00BE0E1E">
        <w:rPr>
          <w:rFonts w:ascii="Century Gothic" w:eastAsia="Times New Roman" w:hAnsi="Century Gothic" w:cs="Calibri"/>
          <w:lang w:eastAsia="en-GB"/>
        </w:rPr>
        <w:t xml:space="preserve">from 8 different households </w:t>
      </w:r>
      <w:r w:rsidR="002F71F7" w:rsidRPr="00BE0E1E">
        <w:rPr>
          <w:rFonts w:ascii="Century Gothic" w:eastAsia="Times New Roman" w:hAnsi="Century Gothic" w:cs="Calibri"/>
          <w:lang w:eastAsia="en-GB"/>
        </w:rPr>
        <w:t>(in accordance with current Level 2 restrictions).</w:t>
      </w:r>
      <w:r w:rsidRPr="00BE0E1E">
        <w:rPr>
          <w:rFonts w:ascii="Century Gothic" w:eastAsia="Times New Roman" w:hAnsi="Century Gothic" w:cs="Calibri"/>
          <w:lang w:eastAsia="en-GB"/>
        </w:rPr>
        <w:t> </w:t>
      </w:r>
    </w:p>
    <w:p w14:paraId="16EFFC87" w14:textId="7AB1BFB2" w:rsidR="007C19E4" w:rsidRPr="00BE0E1E" w:rsidRDefault="007B683C" w:rsidP="00BE0E1E">
      <w:pPr>
        <w:numPr>
          <w:ilvl w:val="0"/>
          <w:numId w:val="1"/>
        </w:numPr>
        <w:shd w:val="clear" w:color="auto" w:fill="FFFFFF"/>
        <w:spacing w:before="100" w:after="100" w:line="240" w:lineRule="auto"/>
        <w:jc w:val="both"/>
      </w:pPr>
      <w:r w:rsidRPr="00BE0E1E">
        <w:rPr>
          <w:rFonts w:ascii="Century Gothic" w:eastAsia="Times New Roman" w:hAnsi="Century Gothic" w:cs="Calibri"/>
          <w:lang w:eastAsia="en-GB"/>
        </w:rPr>
        <w:t>You must book in advance and bring your confirmation email with you</w:t>
      </w:r>
      <w:r w:rsidRPr="00BE0E1E">
        <w:rPr>
          <w:rFonts w:ascii="Century Gothic" w:eastAsia="Times New Roman" w:hAnsi="Century Gothic" w:cs="Calibri"/>
          <w:lang w:eastAsia="en-GB"/>
        </w:rPr>
        <w:t>.</w:t>
      </w:r>
    </w:p>
    <w:p w14:paraId="61579203" w14:textId="1A27BB46" w:rsidR="006D5DFD" w:rsidRPr="00BE0E1E" w:rsidRDefault="007B683C" w:rsidP="00BE0E1E">
      <w:pPr>
        <w:numPr>
          <w:ilvl w:val="0"/>
          <w:numId w:val="1"/>
        </w:numPr>
        <w:shd w:val="clear" w:color="auto" w:fill="FFFFFF"/>
        <w:spacing w:before="100" w:after="100" w:line="240" w:lineRule="auto"/>
        <w:jc w:val="both"/>
      </w:pPr>
      <w:r w:rsidRPr="00BE0E1E">
        <w:rPr>
          <w:rFonts w:ascii="Century Gothic" w:eastAsia="Times New Roman" w:hAnsi="Century Gothic" w:cs="Calibri"/>
          <w:lang w:eastAsia="en-GB"/>
        </w:rPr>
        <w:t>Your contact details will be recorded for Test &amp; Protect when you arrive then you will go straight to your (pre-allocated) bubble</w:t>
      </w:r>
      <w:r w:rsidR="00BE2C56" w:rsidRPr="00BE0E1E">
        <w:rPr>
          <w:rFonts w:ascii="Century Gothic" w:eastAsia="Times New Roman" w:hAnsi="Century Gothic" w:cs="Calibri"/>
          <w:lang w:eastAsia="en-GB"/>
        </w:rPr>
        <w:t xml:space="preserve"> area</w:t>
      </w:r>
      <w:r w:rsidR="008776C0" w:rsidRPr="00BE0E1E">
        <w:rPr>
          <w:rFonts w:ascii="Century Gothic" w:eastAsia="Times New Roman" w:hAnsi="Century Gothic" w:cs="Calibri"/>
          <w:lang w:eastAsia="en-GB"/>
        </w:rPr>
        <w:t xml:space="preserve"> at the marquee.</w:t>
      </w:r>
    </w:p>
    <w:p w14:paraId="716D4709" w14:textId="414369E1" w:rsidR="008776C0" w:rsidRPr="00BE0E1E" w:rsidRDefault="00F316B1" w:rsidP="00BE0E1E">
      <w:pPr>
        <w:numPr>
          <w:ilvl w:val="0"/>
          <w:numId w:val="1"/>
        </w:numPr>
        <w:shd w:val="clear" w:color="auto" w:fill="FFFFFF"/>
        <w:spacing w:before="100" w:after="100" w:line="240" w:lineRule="auto"/>
        <w:jc w:val="both"/>
        <w:rPr>
          <w:rFonts w:ascii="Century Gothic" w:eastAsia="Times New Roman" w:hAnsi="Century Gothic" w:cs="Calibri"/>
          <w:lang w:eastAsia="en-GB"/>
        </w:rPr>
      </w:pPr>
      <w:r>
        <w:rPr>
          <w:rFonts w:ascii="Century Gothic" w:eastAsia="Times New Roman" w:hAnsi="Century Gothic" w:cs="Calibri"/>
          <w:lang w:eastAsia="en-GB"/>
        </w:rPr>
        <w:t>P</w:t>
      </w:r>
      <w:r w:rsidR="00CB6424" w:rsidRPr="00BE0E1E">
        <w:rPr>
          <w:rFonts w:ascii="Century Gothic" w:eastAsia="Times New Roman" w:hAnsi="Century Gothic" w:cs="Calibri"/>
          <w:lang w:eastAsia="en-GB"/>
        </w:rPr>
        <w:t xml:space="preserve">lease </w:t>
      </w:r>
      <w:r w:rsidR="006D5DFD" w:rsidRPr="00BE0E1E">
        <w:rPr>
          <w:rFonts w:ascii="Century Gothic" w:eastAsia="Times New Roman" w:hAnsi="Century Gothic" w:cs="Calibri"/>
          <w:lang w:eastAsia="en-GB"/>
        </w:rPr>
        <w:t xml:space="preserve">dress for the weather, i.e sunhat/suncream/raincoat/umbrella. </w:t>
      </w:r>
    </w:p>
    <w:p w14:paraId="422E9D6D" w14:textId="77777777" w:rsidR="006D5DFD" w:rsidRPr="00BE0E1E" w:rsidRDefault="006D5DFD" w:rsidP="00BE0E1E">
      <w:pPr>
        <w:numPr>
          <w:ilvl w:val="0"/>
          <w:numId w:val="1"/>
        </w:numPr>
        <w:shd w:val="clear" w:color="auto" w:fill="FFFFFF"/>
        <w:spacing w:before="100" w:after="100" w:line="240" w:lineRule="auto"/>
        <w:jc w:val="both"/>
        <w:rPr>
          <w:rFonts w:ascii="Century Gothic" w:eastAsia="Times New Roman" w:hAnsi="Century Gothic" w:cs="Calibri"/>
          <w:lang w:eastAsia="en-GB"/>
        </w:rPr>
      </w:pPr>
      <w:r w:rsidRPr="00BE0E1E">
        <w:rPr>
          <w:rFonts w:ascii="Century Gothic" w:eastAsia="Times New Roman" w:hAnsi="Century Gothic" w:cs="Calibri"/>
          <w:lang w:eastAsia="en-GB"/>
        </w:rPr>
        <w:t>Suitable walking shoes are a must.</w:t>
      </w:r>
    </w:p>
    <w:p w14:paraId="115A4687" w14:textId="12660029" w:rsidR="006D5DFD" w:rsidRPr="00BE0E1E" w:rsidRDefault="006D5DFD" w:rsidP="00BE0E1E">
      <w:pPr>
        <w:numPr>
          <w:ilvl w:val="0"/>
          <w:numId w:val="1"/>
        </w:numPr>
        <w:shd w:val="clear" w:color="auto" w:fill="FFFFFF"/>
        <w:spacing w:before="100" w:after="100" w:line="240" w:lineRule="auto"/>
        <w:jc w:val="both"/>
        <w:rPr>
          <w:rFonts w:ascii="Century Gothic" w:eastAsia="Times New Roman" w:hAnsi="Century Gothic" w:cs="Calibri"/>
          <w:lang w:eastAsia="en-GB"/>
        </w:rPr>
      </w:pPr>
      <w:r w:rsidRPr="00BE0E1E">
        <w:rPr>
          <w:rFonts w:ascii="Century Gothic" w:eastAsia="Times New Roman" w:hAnsi="Century Gothic" w:cs="Calibri"/>
          <w:lang w:eastAsia="en-GB"/>
        </w:rPr>
        <w:t>If you feel more comfortable during the walk</w:t>
      </w:r>
      <w:r w:rsidR="008B5902">
        <w:rPr>
          <w:rFonts w:ascii="Century Gothic" w:eastAsia="Times New Roman" w:hAnsi="Century Gothic" w:cs="Calibri"/>
          <w:lang w:eastAsia="en-GB"/>
        </w:rPr>
        <w:t xml:space="preserve">, </w:t>
      </w:r>
      <w:r w:rsidRPr="00BE0E1E">
        <w:rPr>
          <w:rFonts w:ascii="Century Gothic" w:eastAsia="Times New Roman" w:hAnsi="Century Gothic" w:cs="Calibri"/>
          <w:lang w:eastAsia="en-GB"/>
        </w:rPr>
        <w:t>wear</w:t>
      </w:r>
      <w:r w:rsidR="008B5902">
        <w:rPr>
          <w:rFonts w:ascii="Century Gothic" w:eastAsia="Times New Roman" w:hAnsi="Century Gothic" w:cs="Calibri"/>
          <w:lang w:eastAsia="en-GB"/>
        </w:rPr>
        <w:t>ing</w:t>
      </w:r>
      <w:r w:rsidRPr="00BE0E1E">
        <w:rPr>
          <w:rFonts w:ascii="Century Gothic" w:eastAsia="Times New Roman" w:hAnsi="Century Gothic" w:cs="Calibri"/>
          <w:lang w:eastAsia="en-GB"/>
        </w:rPr>
        <w:t xml:space="preserve"> a mask </w:t>
      </w:r>
      <w:r w:rsidR="00F14B3E">
        <w:rPr>
          <w:rFonts w:ascii="Century Gothic" w:eastAsia="Times New Roman" w:hAnsi="Century Gothic" w:cs="Calibri"/>
          <w:lang w:eastAsia="en-GB"/>
        </w:rPr>
        <w:t xml:space="preserve">- </w:t>
      </w:r>
      <w:r w:rsidRPr="00BE0E1E">
        <w:rPr>
          <w:rFonts w:ascii="Century Gothic" w:eastAsia="Times New Roman" w:hAnsi="Century Gothic" w:cs="Calibri"/>
          <w:lang w:eastAsia="en-GB"/>
        </w:rPr>
        <w:t>please bring one with you.</w:t>
      </w:r>
    </w:p>
    <w:p w14:paraId="4F505A0C" w14:textId="523229A9" w:rsidR="006D5DFD" w:rsidRDefault="006D5DFD" w:rsidP="00BE0E1E">
      <w:pPr>
        <w:numPr>
          <w:ilvl w:val="0"/>
          <w:numId w:val="1"/>
        </w:numPr>
        <w:shd w:val="clear" w:color="auto" w:fill="FFFFFF"/>
        <w:spacing w:before="100" w:after="100" w:line="240" w:lineRule="auto"/>
        <w:jc w:val="both"/>
        <w:rPr>
          <w:rFonts w:ascii="Century Gothic" w:eastAsia="Times New Roman" w:hAnsi="Century Gothic" w:cs="Calibri"/>
          <w:lang w:eastAsia="en-GB"/>
        </w:rPr>
      </w:pPr>
      <w:r w:rsidRPr="00BE0E1E">
        <w:rPr>
          <w:rFonts w:ascii="Century Gothic" w:eastAsia="Times New Roman" w:hAnsi="Century Gothic" w:cs="Calibri"/>
          <w:lang w:eastAsia="en-GB"/>
        </w:rPr>
        <w:t xml:space="preserve">Please note you will need a mask for going inside the café </w:t>
      </w:r>
      <w:r w:rsidR="00CB6424" w:rsidRPr="00BE0E1E">
        <w:rPr>
          <w:rFonts w:ascii="Century Gothic" w:eastAsia="Times New Roman" w:hAnsi="Century Gothic" w:cs="Calibri"/>
          <w:lang w:eastAsia="en-GB"/>
        </w:rPr>
        <w:t xml:space="preserve">/ marquee </w:t>
      </w:r>
      <w:r w:rsidRPr="00BE0E1E">
        <w:rPr>
          <w:rFonts w:ascii="Century Gothic" w:eastAsia="Times New Roman" w:hAnsi="Century Gothic" w:cs="Calibri"/>
          <w:lang w:eastAsia="en-GB"/>
        </w:rPr>
        <w:t>and the toilet area.</w:t>
      </w:r>
    </w:p>
    <w:p w14:paraId="69751394" w14:textId="5E58313C" w:rsidR="00F14B3E" w:rsidRPr="00BE0E1E" w:rsidRDefault="00F14B3E" w:rsidP="00BE0E1E">
      <w:pPr>
        <w:numPr>
          <w:ilvl w:val="0"/>
          <w:numId w:val="1"/>
        </w:numPr>
        <w:shd w:val="clear" w:color="auto" w:fill="FFFFFF"/>
        <w:spacing w:before="100" w:after="100" w:line="240" w:lineRule="auto"/>
        <w:jc w:val="both"/>
        <w:rPr>
          <w:rFonts w:ascii="Century Gothic" w:eastAsia="Times New Roman" w:hAnsi="Century Gothic" w:cs="Calibri"/>
          <w:lang w:eastAsia="en-GB"/>
        </w:rPr>
      </w:pPr>
      <w:r>
        <w:rPr>
          <w:rFonts w:ascii="Century Gothic" w:eastAsia="Times New Roman" w:hAnsi="Century Gothic" w:cs="Calibri"/>
          <w:lang w:eastAsia="en-GB"/>
        </w:rPr>
        <w:t>Please bring in your own water bottle</w:t>
      </w:r>
    </w:p>
    <w:p w14:paraId="550D7DFD" w14:textId="764A4F43" w:rsidR="00FF332B" w:rsidRDefault="00BE0E1E" w:rsidP="00FF332B">
      <w:pPr>
        <w:pStyle w:val="ListParagraph"/>
        <w:numPr>
          <w:ilvl w:val="0"/>
          <w:numId w:val="1"/>
        </w:numPr>
        <w:jc w:val="both"/>
        <w:rPr>
          <w:rFonts w:ascii="Century Gothic" w:hAnsi="Century Gothic"/>
        </w:rPr>
      </w:pPr>
      <w:r w:rsidRPr="00B43F86">
        <w:rPr>
          <w:rFonts w:ascii="Century Gothic" w:hAnsi="Century Gothic"/>
        </w:rPr>
        <w:t>You</w:t>
      </w:r>
      <w:r w:rsidR="00F14B3E" w:rsidRPr="00B43F86">
        <w:rPr>
          <w:rFonts w:ascii="Century Gothic" w:hAnsi="Century Gothic"/>
        </w:rPr>
        <w:t xml:space="preserve">’re </w:t>
      </w:r>
      <w:r w:rsidRPr="00B43F86">
        <w:rPr>
          <w:rFonts w:ascii="Century Gothic" w:hAnsi="Century Gothic"/>
        </w:rPr>
        <w:t>welcome to bring your own hand sanitiser, however, these will be provided by the Chamber, should you require them.</w:t>
      </w:r>
      <w:r w:rsidR="00B43F86" w:rsidRPr="00B43F86">
        <w:rPr>
          <w:rFonts w:ascii="Century Gothic" w:hAnsi="Century Gothic"/>
        </w:rPr>
        <w:t xml:space="preserve"> </w:t>
      </w:r>
    </w:p>
    <w:p w14:paraId="1BCFC064" w14:textId="77777777" w:rsidR="00B43F86" w:rsidRPr="00B43F86" w:rsidRDefault="00B43F86" w:rsidP="00B43F86">
      <w:pPr>
        <w:pStyle w:val="ListParagraph"/>
        <w:jc w:val="both"/>
        <w:rPr>
          <w:rFonts w:ascii="Century Gothic" w:hAnsi="Century Gothic"/>
        </w:rPr>
      </w:pPr>
    </w:p>
    <w:p w14:paraId="478709AD" w14:textId="39D2AD5C" w:rsidR="00071A24" w:rsidRPr="00071A24" w:rsidRDefault="00FF332B" w:rsidP="00BE0E1E">
      <w:pPr>
        <w:pStyle w:val="ListParagraph"/>
        <w:numPr>
          <w:ilvl w:val="0"/>
          <w:numId w:val="1"/>
        </w:numPr>
        <w:shd w:val="clear" w:color="auto" w:fill="FFFFFF"/>
        <w:spacing w:before="100" w:after="100" w:line="240" w:lineRule="auto"/>
        <w:jc w:val="both"/>
      </w:pPr>
      <w:r w:rsidRPr="00071A24">
        <w:rPr>
          <w:rFonts w:ascii="Century Gothic" w:hAnsi="Century Gothic"/>
        </w:rPr>
        <w:t xml:space="preserve">During the walk, you must stay within your </w:t>
      </w:r>
      <w:r w:rsidR="00170DBD" w:rsidRPr="00071A24">
        <w:rPr>
          <w:rFonts w:ascii="Century Gothic" w:hAnsi="Century Gothic"/>
        </w:rPr>
        <w:t xml:space="preserve">allocated bubbles. </w:t>
      </w:r>
      <w:r w:rsidR="00D3116F" w:rsidRPr="00071A24">
        <w:rPr>
          <w:rFonts w:ascii="Century Gothic" w:hAnsi="Century Gothic"/>
        </w:rPr>
        <w:t xml:space="preserve">Should you wish to connect with people outside your bubble, please contact them </w:t>
      </w:r>
      <w:r w:rsidR="002F2FA3" w:rsidRPr="00071A24">
        <w:rPr>
          <w:rFonts w:ascii="Century Gothic" w:hAnsi="Century Gothic"/>
        </w:rPr>
        <w:t xml:space="preserve">after the event or via email. </w:t>
      </w:r>
      <w:r w:rsidR="00170DBD" w:rsidRPr="00071A24">
        <w:rPr>
          <w:rFonts w:ascii="Century Gothic" w:hAnsi="Century Gothic"/>
        </w:rPr>
        <w:t xml:space="preserve">We will </w:t>
      </w:r>
      <w:r w:rsidR="002F2FA3" w:rsidRPr="00071A24">
        <w:rPr>
          <w:rFonts w:ascii="Century Gothic" w:hAnsi="Century Gothic"/>
        </w:rPr>
        <w:t xml:space="preserve">send you </w:t>
      </w:r>
      <w:r w:rsidR="00170DBD" w:rsidRPr="00071A24">
        <w:rPr>
          <w:rFonts w:ascii="Century Gothic" w:hAnsi="Century Gothic"/>
        </w:rPr>
        <w:t xml:space="preserve">a </w:t>
      </w:r>
      <w:r w:rsidR="002F2FA3" w:rsidRPr="00071A24">
        <w:rPr>
          <w:rFonts w:ascii="Century Gothic" w:hAnsi="Century Gothic"/>
        </w:rPr>
        <w:t xml:space="preserve">delegate </w:t>
      </w:r>
      <w:r w:rsidR="00170DBD" w:rsidRPr="00071A24">
        <w:rPr>
          <w:rFonts w:ascii="Century Gothic" w:hAnsi="Century Gothic"/>
        </w:rPr>
        <w:t xml:space="preserve">list </w:t>
      </w:r>
      <w:r w:rsidR="002F2FA3" w:rsidRPr="00071A24">
        <w:rPr>
          <w:rFonts w:ascii="Century Gothic" w:hAnsi="Century Gothic"/>
        </w:rPr>
        <w:t>with their contact details</w:t>
      </w:r>
      <w:r w:rsidR="00071A24">
        <w:rPr>
          <w:rFonts w:ascii="Century Gothic" w:hAnsi="Century Gothic"/>
        </w:rPr>
        <w:t>.</w:t>
      </w:r>
    </w:p>
    <w:p w14:paraId="228B0C23" w14:textId="77777777" w:rsidR="00071A24" w:rsidRPr="00071A24" w:rsidRDefault="00071A24" w:rsidP="00071A24">
      <w:pPr>
        <w:pStyle w:val="ListParagraph"/>
        <w:rPr>
          <w:rFonts w:ascii="Century Gothic" w:eastAsia="Times New Roman" w:hAnsi="Century Gothic" w:cs="Calibri"/>
          <w:lang w:eastAsia="en-GB"/>
        </w:rPr>
      </w:pPr>
    </w:p>
    <w:p w14:paraId="16EFFC8C" w14:textId="4528C129" w:rsidR="007C19E4" w:rsidRPr="00BE0E1E" w:rsidRDefault="007B683C" w:rsidP="00BE0E1E">
      <w:pPr>
        <w:pStyle w:val="ListParagraph"/>
        <w:numPr>
          <w:ilvl w:val="0"/>
          <w:numId w:val="1"/>
        </w:numPr>
        <w:shd w:val="clear" w:color="auto" w:fill="FFFFFF"/>
        <w:spacing w:before="100" w:after="100" w:line="240" w:lineRule="auto"/>
        <w:jc w:val="both"/>
      </w:pPr>
      <w:r w:rsidRPr="00071A24">
        <w:rPr>
          <w:rFonts w:ascii="Century Gothic" w:eastAsia="Times New Roman" w:hAnsi="Century Gothic" w:cs="Calibri"/>
          <w:lang w:eastAsia="en-GB"/>
        </w:rPr>
        <w:t>You must not turn up at the event if you are exhibiting any Covid symptoms.</w:t>
      </w:r>
    </w:p>
    <w:p w14:paraId="3E41B7E6" w14:textId="77777777" w:rsidR="00C77DF8" w:rsidRPr="00BE0E1E" w:rsidRDefault="00C77DF8" w:rsidP="00BE0E1E">
      <w:pPr>
        <w:jc w:val="both"/>
        <w:rPr>
          <w:rFonts w:ascii="Century Gothic" w:eastAsia="Times New Roman" w:hAnsi="Century Gothic" w:cs="Calibri"/>
          <w:b/>
          <w:bCs/>
          <w:shd w:val="clear" w:color="auto" w:fill="FFFFFF"/>
          <w:lang w:eastAsia="en-GB"/>
        </w:rPr>
      </w:pPr>
    </w:p>
    <w:p w14:paraId="16EFFC8D" w14:textId="1243EB4B" w:rsidR="007C19E4" w:rsidRPr="00BE0E1E" w:rsidRDefault="007B683C" w:rsidP="00BE0E1E">
      <w:pPr>
        <w:jc w:val="both"/>
      </w:pPr>
      <w:r w:rsidRPr="00BE0E1E">
        <w:rPr>
          <w:rFonts w:ascii="Century Gothic" w:eastAsia="Times New Roman" w:hAnsi="Century Gothic" w:cs="Calibri"/>
          <w:b/>
          <w:bCs/>
          <w:shd w:val="clear" w:color="auto" w:fill="FFFFFF"/>
          <w:lang w:eastAsia="en-GB"/>
        </w:rPr>
        <w:t>We know that many of you may be nervous about mixing with other people.  That is why we have chosen this format to relaunch our live event programme and why we will strictly enforce all the safety protocols.</w:t>
      </w:r>
    </w:p>
    <w:p w14:paraId="16EFFC8E" w14:textId="77777777" w:rsidR="007C19E4" w:rsidRPr="00BE0E1E" w:rsidRDefault="007C19E4" w:rsidP="00BE0E1E">
      <w:pPr>
        <w:jc w:val="both"/>
      </w:pPr>
    </w:p>
    <w:sectPr w:rsidR="007C19E4" w:rsidRPr="00BE0E1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FC88" w14:textId="77777777" w:rsidR="00000000" w:rsidRDefault="007B683C">
      <w:pPr>
        <w:spacing w:after="0" w:line="240" w:lineRule="auto"/>
      </w:pPr>
      <w:r>
        <w:separator/>
      </w:r>
    </w:p>
  </w:endnote>
  <w:endnote w:type="continuationSeparator" w:id="0">
    <w:p w14:paraId="16EFFC8A" w14:textId="77777777" w:rsidR="00000000" w:rsidRDefault="007B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FFC84" w14:textId="77777777" w:rsidR="00000000" w:rsidRDefault="007B683C">
      <w:pPr>
        <w:spacing w:after="0" w:line="240" w:lineRule="auto"/>
      </w:pPr>
      <w:r>
        <w:rPr>
          <w:color w:val="000000"/>
        </w:rPr>
        <w:separator/>
      </w:r>
    </w:p>
  </w:footnote>
  <w:footnote w:type="continuationSeparator" w:id="0">
    <w:p w14:paraId="16EFFC86" w14:textId="77777777" w:rsidR="00000000" w:rsidRDefault="007B6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A2337"/>
    <w:multiLevelType w:val="multilevel"/>
    <w:tmpl w:val="5F7CB4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C19E4"/>
    <w:rsid w:val="00071A24"/>
    <w:rsid w:val="000941CE"/>
    <w:rsid w:val="00170DBD"/>
    <w:rsid w:val="001A0F47"/>
    <w:rsid w:val="00240CDC"/>
    <w:rsid w:val="002F2FA3"/>
    <w:rsid w:val="002F71F7"/>
    <w:rsid w:val="003F16DC"/>
    <w:rsid w:val="004C5503"/>
    <w:rsid w:val="006322EF"/>
    <w:rsid w:val="006D5DFD"/>
    <w:rsid w:val="007B683C"/>
    <w:rsid w:val="007C19E4"/>
    <w:rsid w:val="008776C0"/>
    <w:rsid w:val="008909D7"/>
    <w:rsid w:val="008B5902"/>
    <w:rsid w:val="008F5990"/>
    <w:rsid w:val="00976CA8"/>
    <w:rsid w:val="009E6B21"/>
    <w:rsid w:val="00A96583"/>
    <w:rsid w:val="00B43F86"/>
    <w:rsid w:val="00BA11A6"/>
    <w:rsid w:val="00BE0E1E"/>
    <w:rsid w:val="00BE2C56"/>
    <w:rsid w:val="00C277AD"/>
    <w:rsid w:val="00C77DF8"/>
    <w:rsid w:val="00C87DA0"/>
    <w:rsid w:val="00CB6424"/>
    <w:rsid w:val="00D3116F"/>
    <w:rsid w:val="00F14B3E"/>
    <w:rsid w:val="00F316B1"/>
    <w:rsid w:val="00FF3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FC84"/>
  <w15:docId w15:val="{677A6A60-3A88-4FA9-A67B-66B82FED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E48834B653B41971D205A9DC97414" ma:contentTypeVersion="12" ma:contentTypeDescription="Create a new document." ma:contentTypeScope="" ma:versionID="a96ddddfdaf9cd23a2af82489586d4b5">
  <xsd:schema xmlns:xsd="http://www.w3.org/2001/XMLSchema" xmlns:xs="http://www.w3.org/2001/XMLSchema" xmlns:p="http://schemas.microsoft.com/office/2006/metadata/properties" xmlns:ns2="ec45255f-a452-4a41-b574-93925d7cb936" xmlns:ns3="e9073ca4-3077-4be7-844f-dc98344530d1" targetNamespace="http://schemas.microsoft.com/office/2006/metadata/properties" ma:root="true" ma:fieldsID="6923826d11401df34eaefbd5e7531ddb" ns2:_="" ns3:_="">
    <xsd:import namespace="ec45255f-a452-4a41-b574-93925d7cb936"/>
    <xsd:import namespace="e9073ca4-3077-4be7-844f-dc98344530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5255f-a452-4a41-b574-93925d7cb9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73ca4-3077-4be7-844f-dc98344530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47309-F9AC-4592-9A1F-471ED7EFC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5255f-a452-4a41-b574-93925d7cb936"/>
    <ds:schemaRef ds:uri="e9073ca4-3077-4be7-844f-dc9834453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1290A-C921-4A32-B933-AA8F77362377}">
  <ds:schemaRefs>
    <ds:schemaRef ds:uri="http://schemas.microsoft.com/sharepoint/v3/contenttype/forms"/>
  </ds:schemaRefs>
</ds:datastoreItem>
</file>

<file path=customXml/itemProps3.xml><?xml version="1.0" encoding="utf-8"?>
<ds:datastoreItem xmlns:ds="http://schemas.openxmlformats.org/officeDocument/2006/customXml" ds:itemID="{A25A8073-0C47-4128-8E01-5ECF14C38DB9}">
  <ds:schemaRefs>
    <ds:schemaRef ds:uri="http://purl.org/dc/elements/1.1/"/>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e9073ca4-3077-4be7-844f-dc98344530d1"/>
    <ds:schemaRef ds:uri="ec45255f-a452-4a41-b574-93925d7cb936"/>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Macfarlane</dc:creator>
  <dc:description/>
  <cp:lastModifiedBy>Dita Macfarlane</cp:lastModifiedBy>
  <cp:revision>31</cp:revision>
  <dcterms:created xsi:type="dcterms:W3CDTF">2021-06-22T14:22:00Z</dcterms:created>
  <dcterms:modified xsi:type="dcterms:W3CDTF">2021-06-22T20:50:00Z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0x0101008D9E48834B653B41971D205A9DC97414</vt:lpwstr>
  </property>
</Properties>
</file>